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37" w:rsidRPr="007F1CAD" w:rsidRDefault="003E0A37" w:rsidP="003E0A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F1CAD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  <w:bookmarkStart w:id="0" w:name="_GoBack"/>
      <w:bookmarkEnd w:id="0"/>
    </w:p>
    <w:p w:rsidR="00A811F2" w:rsidRPr="007F1CAD" w:rsidRDefault="003E0A37" w:rsidP="007F3512">
      <w:pPr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F1CAD">
        <w:rPr>
          <w:rFonts w:ascii="Times New Roman" w:eastAsia="Times New Roman" w:hAnsi="Times New Roman" w:cs="Times New Roman"/>
          <w:sz w:val="26"/>
          <w:szCs w:val="26"/>
        </w:rPr>
        <w:t>к проекту решения Думы Ольгинского муниципального округа Приморского края</w:t>
      </w:r>
      <w:r w:rsidR="00655421" w:rsidRPr="007F1CAD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B57117" w:rsidRPr="007F1CAD">
        <w:rPr>
          <w:rFonts w:ascii="Times New Roman" w:hAnsi="Times New Roman" w:cs="Times New Roman"/>
          <w:sz w:val="26"/>
          <w:szCs w:val="26"/>
        </w:rPr>
        <w:t>Об установлении границ на территории осуществления территориального общественного самоуправления «</w:t>
      </w:r>
      <w:r w:rsidR="00606C5A" w:rsidRPr="007F1CAD">
        <w:rPr>
          <w:rFonts w:ascii="Times New Roman" w:hAnsi="Times New Roman" w:cs="Times New Roman"/>
          <w:sz w:val="26"/>
          <w:szCs w:val="26"/>
        </w:rPr>
        <w:t>Кондратюка</w:t>
      </w:r>
      <w:r w:rsidR="00B57117" w:rsidRPr="007F1CAD">
        <w:rPr>
          <w:rFonts w:ascii="Times New Roman" w:hAnsi="Times New Roman" w:cs="Times New Roman"/>
          <w:sz w:val="26"/>
          <w:szCs w:val="26"/>
        </w:rPr>
        <w:t>»</w:t>
      </w:r>
      <w:r w:rsidR="00352DC5" w:rsidRPr="007F1C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5421" w:rsidRPr="007F1CAD" w:rsidRDefault="00352DC5" w:rsidP="00352D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1CAD">
        <w:rPr>
          <w:rFonts w:ascii="Times New Roman" w:eastAsia="Times New Roman" w:hAnsi="Times New Roman" w:cs="Times New Roman"/>
          <w:sz w:val="26"/>
          <w:szCs w:val="26"/>
        </w:rPr>
        <w:t>В соответствии с Положением о территориальном общественном самоуправлении в Ольгинском муниципальном округе, утвержденным решением Думы Ольгинского муниципального округа Приморского края от 30.05.2023 № 67-НПА (далее - Положение) в Думу Ольгинского муниципального округа поступило обращение администрации Ольгинского муниципального округа Приморского края об установлении границ территории территориального общественного самоуправления «</w:t>
      </w:r>
      <w:r w:rsidR="00606C5A" w:rsidRPr="007F1CAD">
        <w:rPr>
          <w:rFonts w:ascii="Times New Roman" w:eastAsia="Times New Roman" w:hAnsi="Times New Roman" w:cs="Times New Roman"/>
          <w:sz w:val="26"/>
          <w:szCs w:val="26"/>
        </w:rPr>
        <w:t>Кондратюка</w:t>
      </w:r>
      <w:r w:rsidRPr="007F1CAD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4855A1" w:rsidRPr="007F1CAD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506623" w:rsidRPr="007F1CAD">
        <w:rPr>
          <w:rFonts w:ascii="Times New Roman" w:eastAsia="Times New Roman" w:hAnsi="Times New Roman" w:cs="Times New Roman"/>
          <w:sz w:val="26"/>
          <w:szCs w:val="26"/>
        </w:rPr>
        <w:t>п</w:t>
      </w:r>
      <w:r w:rsidR="006F418A" w:rsidRPr="007F1C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49682D" w:rsidRPr="007F1CAD">
        <w:rPr>
          <w:rFonts w:ascii="Times New Roman" w:eastAsia="Times New Roman" w:hAnsi="Times New Roman" w:cs="Times New Roman"/>
          <w:sz w:val="26"/>
          <w:szCs w:val="26"/>
        </w:rPr>
        <w:t>Моряк-Рыболов</w:t>
      </w:r>
      <w:r w:rsidR="004855A1" w:rsidRPr="007F1CAD">
        <w:rPr>
          <w:rFonts w:ascii="Times New Roman" w:eastAsia="Times New Roman" w:hAnsi="Times New Roman" w:cs="Times New Roman"/>
          <w:sz w:val="26"/>
          <w:szCs w:val="26"/>
        </w:rPr>
        <w:t xml:space="preserve"> Ольгинского муниципального округа Приморского края </w:t>
      </w:r>
      <w:r w:rsidRPr="007F1CAD">
        <w:rPr>
          <w:rFonts w:ascii="Times New Roman" w:eastAsia="Times New Roman" w:hAnsi="Times New Roman" w:cs="Times New Roman"/>
          <w:sz w:val="26"/>
          <w:szCs w:val="26"/>
        </w:rPr>
        <w:t>от 1</w:t>
      </w:r>
      <w:r w:rsidR="0049682D" w:rsidRPr="007F1CA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7F1CAD">
        <w:rPr>
          <w:rFonts w:ascii="Times New Roman" w:eastAsia="Times New Roman" w:hAnsi="Times New Roman" w:cs="Times New Roman"/>
          <w:sz w:val="26"/>
          <w:szCs w:val="26"/>
        </w:rPr>
        <w:t>.</w:t>
      </w:r>
      <w:r w:rsidR="002778FB" w:rsidRPr="007F1CAD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7F1CAD">
        <w:rPr>
          <w:rFonts w:ascii="Times New Roman" w:eastAsia="Times New Roman" w:hAnsi="Times New Roman" w:cs="Times New Roman"/>
          <w:sz w:val="26"/>
          <w:szCs w:val="26"/>
        </w:rPr>
        <w:t>.2023</w:t>
      </w:r>
      <w:r w:rsidR="00DA106F" w:rsidRPr="007F1CAD">
        <w:rPr>
          <w:rFonts w:ascii="Times New Roman" w:eastAsia="Times New Roman" w:hAnsi="Times New Roman" w:cs="Times New Roman"/>
          <w:sz w:val="26"/>
          <w:szCs w:val="26"/>
        </w:rPr>
        <w:t xml:space="preserve"> с приложением протокола и решения комиссии по согласованию границ территорий осуществления территориального общественного самоуправления. </w:t>
      </w:r>
    </w:p>
    <w:p w:rsidR="00352DC5" w:rsidRPr="007F1CAD" w:rsidRDefault="00DA106F" w:rsidP="00B57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1CAD">
        <w:rPr>
          <w:rFonts w:ascii="Times New Roman" w:eastAsia="Times New Roman" w:hAnsi="Times New Roman" w:cs="Times New Roman"/>
          <w:sz w:val="26"/>
          <w:szCs w:val="26"/>
        </w:rPr>
        <w:t>Согласно представленному</w:t>
      </w:r>
      <w:r w:rsidR="001C0AE1" w:rsidRPr="007F1CAD">
        <w:rPr>
          <w:rFonts w:ascii="Times New Roman" w:eastAsia="Times New Roman" w:hAnsi="Times New Roman" w:cs="Times New Roman"/>
          <w:sz w:val="26"/>
          <w:szCs w:val="26"/>
        </w:rPr>
        <w:t xml:space="preserve"> решению комиссии границы ТОС «</w:t>
      </w:r>
      <w:r w:rsidR="00606C5A" w:rsidRPr="007F1CAD">
        <w:rPr>
          <w:rFonts w:ascii="Times New Roman" w:eastAsia="Times New Roman" w:hAnsi="Times New Roman" w:cs="Times New Roman"/>
          <w:sz w:val="26"/>
          <w:szCs w:val="26"/>
        </w:rPr>
        <w:t>Кондратюка</w:t>
      </w:r>
      <w:r w:rsidRPr="007F1CAD">
        <w:rPr>
          <w:rFonts w:ascii="Times New Roman" w:eastAsia="Times New Roman" w:hAnsi="Times New Roman" w:cs="Times New Roman"/>
          <w:sz w:val="26"/>
          <w:szCs w:val="26"/>
        </w:rPr>
        <w:t xml:space="preserve">» согласованы </w:t>
      </w:r>
      <w:r w:rsidR="002778FB" w:rsidRPr="007F1CAD">
        <w:rPr>
          <w:rFonts w:ascii="Times New Roman" w:eastAsia="Times New Roman" w:hAnsi="Times New Roman" w:cs="Times New Roman"/>
          <w:sz w:val="26"/>
          <w:szCs w:val="26"/>
        </w:rPr>
        <w:t>1</w:t>
      </w:r>
      <w:r w:rsidR="0049682D" w:rsidRPr="007F1CA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7F1CAD">
        <w:rPr>
          <w:rFonts w:ascii="Times New Roman" w:eastAsia="Times New Roman" w:hAnsi="Times New Roman" w:cs="Times New Roman"/>
          <w:sz w:val="26"/>
          <w:szCs w:val="26"/>
        </w:rPr>
        <w:t>.</w:t>
      </w:r>
      <w:r w:rsidR="002778FB" w:rsidRPr="007F1CAD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7F1CAD">
        <w:rPr>
          <w:rFonts w:ascii="Times New Roman" w:eastAsia="Times New Roman" w:hAnsi="Times New Roman" w:cs="Times New Roman"/>
          <w:sz w:val="26"/>
          <w:szCs w:val="26"/>
        </w:rPr>
        <w:t>.2023 года. На основании изложенного, необходимо принятие решения Думы Ольгинского муниципального округа Приморского края «Об установлении границ на территории осуществления территориального общественного самоуправления «</w:t>
      </w:r>
      <w:r w:rsidR="00606C5A" w:rsidRPr="007F1CAD">
        <w:rPr>
          <w:rFonts w:ascii="Times New Roman" w:eastAsia="Times New Roman" w:hAnsi="Times New Roman" w:cs="Times New Roman"/>
          <w:sz w:val="26"/>
          <w:szCs w:val="26"/>
        </w:rPr>
        <w:t>Кондратюка</w:t>
      </w:r>
      <w:r w:rsidRPr="007F1CAD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352DC5" w:rsidRDefault="00352DC5" w:rsidP="00B57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CAD" w:rsidRPr="007F1CAD" w:rsidRDefault="007F1CAD" w:rsidP="007F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CAD" w:rsidRPr="007F1CAD" w:rsidRDefault="007F1CAD" w:rsidP="007F1C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F1CAD">
        <w:rPr>
          <w:rFonts w:ascii="Times New Roman" w:eastAsia="Times New Roman" w:hAnsi="Times New Roman" w:cs="Times New Roman"/>
          <w:sz w:val="26"/>
          <w:szCs w:val="26"/>
        </w:rPr>
        <w:t>Финансово-экономическое обоснование</w:t>
      </w:r>
    </w:p>
    <w:p w:rsidR="007F1CAD" w:rsidRPr="007F1CAD" w:rsidRDefault="007F1CAD" w:rsidP="007F1C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F1CAD">
        <w:rPr>
          <w:rFonts w:ascii="Times New Roman" w:eastAsia="Times New Roman" w:hAnsi="Times New Roman" w:cs="Times New Roman"/>
          <w:sz w:val="26"/>
          <w:szCs w:val="26"/>
        </w:rPr>
        <w:t>к проекту решения Думы Ольгинского муниципального округа</w:t>
      </w:r>
    </w:p>
    <w:p w:rsidR="007F1CAD" w:rsidRPr="007F1CAD" w:rsidRDefault="007F1CAD" w:rsidP="007F1C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F1CAD">
        <w:rPr>
          <w:rFonts w:ascii="Times New Roman" w:eastAsia="Times New Roman" w:hAnsi="Times New Roman" w:cs="Times New Roman"/>
          <w:sz w:val="26"/>
          <w:szCs w:val="26"/>
        </w:rPr>
        <w:t>«Об установлении границ территории территориального общественного самоуправления «Кондратюка»</w:t>
      </w:r>
    </w:p>
    <w:p w:rsidR="007F1CAD" w:rsidRPr="007F1CAD" w:rsidRDefault="007F1CAD" w:rsidP="007F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0A37" w:rsidRPr="007F1CAD" w:rsidRDefault="007F1CAD" w:rsidP="007F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1CAD">
        <w:rPr>
          <w:rFonts w:ascii="Times New Roman" w:eastAsia="Times New Roman" w:hAnsi="Times New Roman" w:cs="Times New Roman"/>
          <w:sz w:val="26"/>
          <w:szCs w:val="26"/>
        </w:rPr>
        <w:t>Принятие проекта решения Думой Ольгинского муниципального округа Приморского края «Об установлении границ территории территориального общественного самоуправления «Кондратюка» не потребует дополнительных расходов, покрываемых за счет бюджета Ольгинского муниципального округа, а также каких – либо изменений финансовых обязательств Ольгинского муниципального округа.</w:t>
      </w:r>
    </w:p>
    <w:p w:rsidR="00196B10" w:rsidRPr="007F1CAD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96B10" w:rsidSect="008E3F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4DE"/>
    <w:rsid w:val="000062EF"/>
    <w:rsid w:val="000F7A37"/>
    <w:rsid w:val="001577FE"/>
    <w:rsid w:val="001964DE"/>
    <w:rsid w:val="00196B10"/>
    <w:rsid w:val="001C0AE1"/>
    <w:rsid w:val="002778FB"/>
    <w:rsid w:val="0033581E"/>
    <w:rsid w:val="00352DC5"/>
    <w:rsid w:val="003B4AE4"/>
    <w:rsid w:val="003E0A37"/>
    <w:rsid w:val="00464C1C"/>
    <w:rsid w:val="004855A1"/>
    <w:rsid w:val="0049682D"/>
    <w:rsid w:val="00506623"/>
    <w:rsid w:val="00606C5A"/>
    <w:rsid w:val="00655421"/>
    <w:rsid w:val="006F418A"/>
    <w:rsid w:val="006F590D"/>
    <w:rsid w:val="0077681E"/>
    <w:rsid w:val="007B0C61"/>
    <w:rsid w:val="007F1CAD"/>
    <w:rsid w:val="007F3512"/>
    <w:rsid w:val="007F547E"/>
    <w:rsid w:val="0088286F"/>
    <w:rsid w:val="009C4E5C"/>
    <w:rsid w:val="00A378B3"/>
    <w:rsid w:val="00A811F2"/>
    <w:rsid w:val="00AD2144"/>
    <w:rsid w:val="00B57117"/>
    <w:rsid w:val="00BD3497"/>
    <w:rsid w:val="00DA106F"/>
    <w:rsid w:val="00E045FB"/>
    <w:rsid w:val="00E6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89AC3-2FC8-42A5-AEE2-08FF2BAF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6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Маун</dc:creator>
  <cp:lastModifiedBy>Афонина</cp:lastModifiedBy>
  <cp:revision>3</cp:revision>
  <cp:lastPrinted>2023-10-12T01:22:00Z</cp:lastPrinted>
  <dcterms:created xsi:type="dcterms:W3CDTF">2023-10-13T03:58:00Z</dcterms:created>
  <dcterms:modified xsi:type="dcterms:W3CDTF">2023-10-18T02:35:00Z</dcterms:modified>
</cp:coreProperties>
</file>